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005"/>
        <w:tblW w:w="0" w:type="auto"/>
        <w:tblLook w:val="04A0" w:firstRow="1" w:lastRow="0" w:firstColumn="1" w:lastColumn="0" w:noHBand="0" w:noVBand="1"/>
      </w:tblPr>
      <w:tblGrid>
        <w:gridCol w:w="401"/>
        <w:gridCol w:w="7045"/>
        <w:gridCol w:w="1570"/>
      </w:tblGrid>
      <w:tr w:rsidR="00FC61F0" w:rsidTr="002109CD">
        <w:trPr>
          <w:trHeight w:val="510"/>
        </w:trPr>
        <w:tc>
          <w:tcPr>
            <w:tcW w:w="401" w:type="dxa"/>
          </w:tcPr>
          <w:p w:rsidR="00FC61F0" w:rsidRDefault="00FC61F0" w:rsidP="002109CD"/>
        </w:tc>
        <w:tc>
          <w:tcPr>
            <w:tcW w:w="7045" w:type="dxa"/>
          </w:tcPr>
          <w:p w:rsidR="00876A9D" w:rsidRPr="00876A9D" w:rsidRDefault="00876A9D" w:rsidP="002109CD">
            <w:pPr>
              <w:rPr>
                <w:b/>
                <w:sz w:val="18"/>
                <w:szCs w:val="18"/>
              </w:rPr>
            </w:pPr>
            <w:r w:rsidRPr="00876A9D">
              <w:rPr>
                <w:b/>
                <w:sz w:val="18"/>
                <w:szCs w:val="18"/>
              </w:rPr>
              <w:t>If your answer to any of the following questions is No, please leave the box unmarked.</w:t>
            </w:r>
          </w:p>
        </w:tc>
        <w:tc>
          <w:tcPr>
            <w:tcW w:w="1570" w:type="dxa"/>
          </w:tcPr>
          <w:p w:rsidR="00FC61F0" w:rsidRPr="00876A9D" w:rsidRDefault="00FC61F0" w:rsidP="002109CD">
            <w:pPr>
              <w:rPr>
                <w:b/>
                <w:sz w:val="28"/>
                <w:szCs w:val="28"/>
              </w:rPr>
            </w:pPr>
            <w:r w:rsidRPr="00876A9D">
              <w:rPr>
                <w:b/>
                <w:sz w:val="28"/>
                <w:szCs w:val="28"/>
              </w:rPr>
              <w:t>Yes/Unsure</w:t>
            </w:r>
          </w:p>
        </w:tc>
      </w:tr>
      <w:tr w:rsidR="00481E0E" w:rsidTr="002109CD">
        <w:trPr>
          <w:trHeight w:val="510"/>
        </w:trPr>
        <w:tc>
          <w:tcPr>
            <w:tcW w:w="401" w:type="dxa"/>
          </w:tcPr>
          <w:p w:rsidR="00481E0E" w:rsidRDefault="00481E0E" w:rsidP="002109CD"/>
        </w:tc>
        <w:tc>
          <w:tcPr>
            <w:tcW w:w="7045" w:type="dxa"/>
          </w:tcPr>
          <w:p w:rsidR="00481E0E" w:rsidRDefault="00481E0E" w:rsidP="002109CD"/>
        </w:tc>
        <w:tc>
          <w:tcPr>
            <w:tcW w:w="1570" w:type="dxa"/>
          </w:tcPr>
          <w:p w:rsidR="00481E0E" w:rsidRDefault="00481E0E" w:rsidP="002109CD"/>
        </w:tc>
      </w:tr>
      <w:tr w:rsidR="00876A9D" w:rsidTr="002109CD">
        <w:trPr>
          <w:trHeight w:val="510"/>
        </w:trPr>
        <w:tc>
          <w:tcPr>
            <w:tcW w:w="401" w:type="dxa"/>
          </w:tcPr>
          <w:p w:rsidR="007C607B" w:rsidRDefault="007C607B" w:rsidP="002109CD"/>
        </w:tc>
        <w:tc>
          <w:tcPr>
            <w:tcW w:w="7045" w:type="dxa"/>
          </w:tcPr>
          <w:p w:rsidR="007C607B" w:rsidRDefault="00FC61F0" w:rsidP="002109CD">
            <w:r>
              <w:t>Does your project involve any risk to a participant’s health or well-being?</w:t>
            </w:r>
          </w:p>
        </w:tc>
        <w:tc>
          <w:tcPr>
            <w:tcW w:w="1570" w:type="dxa"/>
          </w:tcPr>
          <w:p w:rsidR="007C607B" w:rsidRDefault="007C607B" w:rsidP="002109CD"/>
        </w:tc>
      </w:tr>
      <w:tr w:rsidR="007C607B" w:rsidTr="002109CD">
        <w:trPr>
          <w:trHeight w:val="510"/>
        </w:trPr>
        <w:tc>
          <w:tcPr>
            <w:tcW w:w="401" w:type="dxa"/>
          </w:tcPr>
          <w:p w:rsidR="007C607B" w:rsidRDefault="007C607B" w:rsidP="002109CD"/>
        </w:tc>
        <w:tc>
          <w:tcPr>
            <w:tcW w:w="7045" w:type="dxa"/>
          </w:tcPr>
          <w:p w:rsidR="007C607B" w:rsidRDefault="00146418" w:rsidP="002109CD">
            <w:r>
              <w:t>Does your project include questions on sensitive personal data that might be offensive, distressing or deeply personal for the particular target groups (</w:t>
            </w:r>
            <w:proofErr w:type="gramStart"/>
            <w:r>
              <w:t>data which</w:t>
            </w:r>
            <w:proofErr w:type="gramEnd"/>
            <w:r>
              <w:t xml:space="preserve"> reveals race, ethnicity, political views or religious beliefs, sex life / orientation, alleged offences)?</w:t>
            </w:r>
          </w:p>
        </w:tc>
        <w:tc>
          <w:tcPr>
            <w:tcW w:w="1570" w:type="dxa"/>
          </w:tcPr>
          <w:p w:rsidR="007C607B" w:rsidRDefault="007C607B" w:rsidP="002109CD"/>
        </w:tc>
      </w:tr>
      <w:tr w:rsidR="00146418" w:rsidTr="002109CD">
        <w:trPr>
          <w:trHeight w:val="510"/>
        </w:trPr>
        <w:tc>
          <w:tcPr>
            <w:tcW w:w="401" w:type="dxa"/>
          </w:tcPr>
          <w:p w:rsidR="00146418" w:rsidRDefault="00146418" w:rsidP="002109CD"/>
        </w:tc>
        <w:tc>
          <w:tcPr>
            <w:tcW w:w="7045" w:type="dxa"/>
          </w:tcPr>
          <w:p w:rsidR="00146418" w:rsidRDefault="00146418" w:rsidP="002109CD">
            <w:r>
              <w:t xml:space="preserve">Does your project involve participants who </w:t>
            </w:r>
            <w:proofErr w:type="gramStart"/>
            <w:r>
              <w:t>may be considered</w:t>
            </w:r>
            <w:proofErr w:type="gramEnd"/>
            <w:r>
              <w:t xml:space="preserve"> vulnerable (children under the age of 16, prisoners or young offenders, persons with physical or mental health conditions, substance abusers, economically or educationally disadvantaged persons)?</w:t>
            </w:r>
          </w:p>
        </w:tc>
        <w:tc>
          <w:tcPr>
            <w:tcW w:w="1570" w:type="dxa"/>
          </w:tcPr>
          <w:p w:rsidR="00146418" w:rsidRDefault="00146418" w:rsidP="002109CD"/>
        </w:tc>
      </w:tr>
      <w:tr w:rsidR="00146418" w:rsidTr="002109CD">
        <w:trPr>
          <w:trHeight w:val="510"/>
        </w:trPr>
        <w:tc>
          <w:tcPr>
            <w:tcW w:w="401" w:type="dxa"/>
          </w:tcPr>
          <w:p w:rsidR="00146418" w:rsidRDefault="00146418" w:rsidP="002109CD"/>
        </w:tc>
        <w:tc>
          <w:tcPr>
            <w:tcW w:w="7045" w:type="dxa"/>
          </w:tcPr>
          <w:p w:rsidR="00146418" w:rsidRDefault="00146418" w:rsidP="002109CD">
            <w:r>
              <w:t>Does your project involve participants who may feel under pressure to take part due to their connection with the researcher or for other reasons?</w:t>
            </w:r>
          </w:p>
        </w:tc>
        <w:tc>
          <w:tcPr>
            <w:tcW w:w="1570" w:type="dxa"/>
          </w:tcPr>
          <w:p w:rsidR="00146418" w:rsidRDefault="00146418" w:rsidP="002109CD"/>
        </w:tc>
      </w:tr>
      <w:tr w:rsidR="00146418" w:rsidTr="002109CD">
        <w:trPr>
          <w:trHeight w:val="510"/>
        </w:trPr>
        <w:tc>
          <w:tcPr>
            <w:tcW w:w="401" w:type="dxa"/>
          </w:tcPr>
          <w:p w:rsidR="00146418" w:rsidRDefault="00146418" w:rsidP="002109CD"/>
        </w:tc>
        <w:tc>
          <w:tcPr>
            <w:tcW w:w="7045" w:type="dxa"/>
          </w:tcPr>
          <w:p w:rsidR="00146418" w:rsidRDefault="00146418" w:rsidP="002109CD">
            <w:r>
              <w:t>Does your project involve participants who are easily identifiable through your research records?</w:t>
            </w:r>
          </w:p>
        </w:tc>
        <w:tc>
          <w:tcPr>
            <w:tcW w:w="1570" w:type="dxa"/>
          </w:tcPr>
          <w:p w:rsidR="00146418" w:rsidRDefault="00146418" w:rsidP="002109CD"/>
        </w:tc>
      </w:tr>
      <w:tr w:rsidR="00146418" w:rsidTr="002109CD">
        <w:trPr>
          <w:trHeight w:val="510"/>
        </w:trPr>
        <w:tc>
          <w:tcPr>
            <w:tcW w:w="401" w:type="dxa"/>
          </w:tcPr>
          <w:p w:rsidR="00146418" w:rsidRDefault="00146418" w:rsidP="002109CD"/>
        </w:tc>
        <w:tc>
          <w:tcPr>
            <w:tcW w:w="7045" w:type="dxa"/>
          </w:tcPr>
          <w:p w:rsidR="00146418" w:rsidRDefault="00146418" w:rsidP="002109CD">
            <w:r>
              <w:t>Does your project link or share personal data or confidential information beyond the initial consent given?</w:t>
            </w:r>
          </w:p>
        </w:tc>
        <w:tc>
          <w:tcPr>
            <w:tcW w:w="1570" w:type="dxa"/>
          </w:tcPr>
          <w:p w:rsidR="00146418" w:rsidRDefault="00146418" w:rsidP="002109CD"/>
        </w:tc>
      </w:tr>
      <w:tr w:rsidR="00146418" w:rsidTr="002109CD">
        <w:trPr>
          <w:trHeight w:val="510"/>
        </w:trPr>
        <w:tc>
          <w:tcPr>
            <w:tcW w:w="401" w:type="dxa"/>
          </w:tcPr>
          <w:p w:rsidR="00146418" w:rsidRDefault="00146418" w:rsidP="002109CD"/>
        </w:tc>
        <w:tc>
          <w:tcPr>
            <w:tcW w:w="7045" w:type="dxa"/>
          </w:tcPr>
          <w:p w:rsidR="00146418" w:rsidRDefault="00146418" w:rsidP="002109CD">
            <w:r>
              <w:t xml:space="preserve">Does your project involve collection of or access to audio / video recordings, photographs, or quotations within which the participants are identifiable and with the intention to be disseminated beyond the </w:t>
            </w:r>
            <w:proofErr w:type="gramStart"/>
            <w:r>
              <w:t>research  team</w:t>
            </w:r>
            <w:proofErr w:type="gramEnd"/>
            <w:r>
              <w:t>?</w:t>
            </w:r>
          </w:p>
        </w:tc>
        <w:tc>
          <w:tcPr>
            <w:tcW w:w="1570" w:type="dxa"/>
          </w:tcPr>
          <w:p w:rsidR="00146418" w:rsidRDefault="00146418" w:rsidP="002109CD"/>
        </w:tc>
      </w:tr>
      <w:tr w:rsidR="00146418" w:rsidTr="002109CD">
        <w:trPr>
          <w:trHeight w:val="510"/>
        </w:trPr>
        <w:tc>
          <w:tcPr>
            <w:tcW w:w="401" w:type="dxa"/>
          </w:tcPr>
          <w:p w:rsidR="00146418" w:rsidRDefault="00146418" w:rsidP="002109CD"/>
        </w:tc>
        <w:tc>
          <w:tcPr>
            <w:tcW w:w="7045" w:type="dxa"/>
          </w:tcPr>
          <w:p w:rsidR="00146418" w:rsidRDefault="00146418" w:rsidP="002109CD">
            <w:r>
              <w:t>Does your project require participants to take part in the study without their knowledge and/or consent?</w:t>
            </w:r>
          </w:p>
        </w:tc>
        <w:tc>
          <w:tcPr>
            <w:tcW w:w="1570" w:type="dxa"/>
          </w:tcPr>
          <w:p w:rsidR="00146418" w:rsidRDefault="00146418" w:rsidP="002109CD"/>
        </w:tc>
      </w:tr>
      <w:tr w:rsidR="00146418" w:rsidTr="002109CD">
        <w:trPr>
          <w:trHeight w:val="510"/>
        </w:trPr>
        <w:tc>
          <w:tcPr>
            <w:tcW w:w="401" w:type="dxa"/>
          </w:tcPr>
          <w:p w:rsidR="00146418" w:rsidRDefault="00146418" w:rsidP="002109CD"/>
        </w:tc>
        <w:tc>
          <w:tcPr>
            <w:tcW w:w="7045" w:type="dxa"/>
          </w:tcPr>
          <w:p w:rsidR="00146418" w:rsidRDefault="00146418" w:rsidP="002109CD">
            <w:r>
              <w:t>Does your project involve deception other than withholding information about the aims of the research until the interview?</w:t>
            </w:r>
          </w:p>
        </w:tc>
        <w:tc>
          <w:tcPr>
            <w:tcW w:w="1570" w:type="dxa"/>
          </w:tcPr>
          <w:p w:rsidR="00146418" w:rsidRDefault="00146418" w:rsidP="002109CD"/>
        </w:tc>
      </w:tr>
      <w:tr w:rsidR="00146418" w:rsidTr="002109CD">
        <w:trPr>
          <w:trHeight w:val="510"/>
        </w:trPr>
        <w:tc>
          <w:tcPr>
            <w:tcW w:w="401" w:type="dxa"/>
          </w:tcPr>
          <w:p w:rsidR="00146418" w:rsidRDefault="00146418" w:rsidP="002109CD"/>
        </w:tc>
        <w:tc>
          <w:tcPr>
            <w:tcW w:w="7045" w:type="dxa"/>
          </w:tcPr>
          <w:p w:rsidR="00146418" w:rsidRDefault="00146418" w:rsidP="002109CD">
            <w:r>
              <w:t>Does your project involve any risk to the safety, health and well-being to the researcher(s)?</w:t>
            </w:r>
          </w:p>
        </w:tc>
        <w:tc>
          <w:tcPr>
            <w:tcW w:w="1570" w:type="dxa"/>
          </w:tcPr>
          <w:p w:rsidR="00146418" w:rsidRDefault="00146418" w:rsidP="002109CD"/>
        </w:tc>
      </w:tr>
      <w:tr w:rsidR="00146418" w:rsidTr="002109CD">
        <w:trPr>
          <w:trHeight w:val="510"/>
        </w:trPr>
        <w:tc>
          <w:tcPr>
            <w:tcW w:w="401" w:type="dxa"/>
          </w:tcPr>
          <w:p w:rsidR="00146418" w:rsidRDefault="00146418" w:rsidP="002109CD"/>
        </w:tc>
        <w:tc>
          <w:tcPr>
            <w:tcW w:w="7045" w:type="dxa"/>
          </w:tcPr>
          <w:p w:rsidR="00146418" w:rsidRDefault="00146418" w:rsidP="002109CD">
            <w:r>
              <w:t>Do you think that the project will, for any reason, give rise to significant ethical concerns?</w:t>
            </w:r>
          </w:p>
        </w:tc>
        <w:tc>
          <w:tcPr>
            <w:tcW w:w="1570" w:type="dxa"/>
          </w:tcPr>
          <w:p w:rsidR="00146418" w:rsidRDefault="00146418" w:rsidP="002109CD"/>
        </w:tc>
      </w:tr>
      <w:tr w:rsidR="00146418" w:rsidTr="002109CD">
        <w:trPr>
          <w:trHeight w:val="510"/>
        </w:trPr>
        <w:tc>
          <w:tcPr>
            <w:tcW w:w="401" w:type="dxa"/>
          </w:tcPr>
          <w:p w:rsidR="00146418" w:rsidRDefault="00146418" w:rsidP="002109CD"/>
        </w:tc>
        <w:tc>
          <w:tcPr>
            <w:tcW w:w="7045" w:type="dxa"/>
          </w:tcPr>
          <w:p w:rsidR="00146418" w:rsidRDefault="00146418" w:rsidP="002109CD"/>
        </w:tc>
        <w:tc>
          <w:tcPr>
            <w:tcW w:w="1570" w:type="dxa"/>
          </w:tcPr>
          <w:p w:rsidR="00146418" w:rsidRDefault="00146418" w:rsidP="002109CD"/>
        </w:tc>
      </w:tr>
    </w:tbl>
    <w:p w:rsidR="002109CD" w:rsidRDefault="005740C1" w:rsidP="00D078A3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bookmarkStart w:id="0" w:name="_GoBack"/>
      <w:bookmarkEnd w:id="0"/>
      <w:r w:rsidR="00D078A3" w:rsidRPr="00D078A3">
        <w:rPr>
          <w:b/>
          <w:sz w:val="32"/>
          <w:szCs w:val="32"/>
        </w:rPr>
        <w:t>elf-assessment Form</w:t>
      </w:r>
    </w:p>
    <w:p w:rsidR="00D078A3" w:rsidRPr="00D078A3" w:rsidRDefault="00D078A3" w:rsidP="00D078A3">
      <w:pPr>
        <w:rPr>
          <w:b/>
          <w:sz w:val="32"/>
          <w:szCs w:val="32"/>
        </w:rPr>
      </w:pPr>
      <w:r w:rsidRPr="00D078A3">
        <w:rPr>
          <w:b/>
          <w:sz w:val="32"/>
          <w:szCs w:val="32"/>
        </w:rPr>
        <w:t xml:space="preserve"> </w:t>
      </w:r>
    </w:p>
    <w:p w:rsidR="009B28D6" w:rsidRDefault="00D078A3" w:rsidP="00876A9D">
      <w:pPr>
        <w:rPr>
          <w:sz w:val="24"/>
          <w:szCs w:val="24"/>
        </w:rPr>
      </w:pPr>
      <w:r w:rsidRPr="002109CD">
        <w:rPr>
          <w:sz w:val="24"/>
          <w:szCs w:val="24"/>
        </w:rPr>
        <w:t>Review by the Research Ethics Committee is required for projects meeting one or more of the following criteria.</w:t>
      </w:r>
    </w:p>
    <w:p w:rsidR="002E6AEA" w:rsidRDefault="002E6AEA" w:rsidP="00876A9D">
      <w:pPr>
        <w:rPr>
          <w:sz w:val="24"/>
          <w:szCs w:val="24"/>
        </w:rPr>
      </w:pPr>
    </w:p>
    <w:p w:rsidR="005740C1" w:rsidRDefault="005740C1" w:rsidP="002E6AEA">
      <w:pPr>
        <w:rPr>
          <w:sz w:val="24"/>
          <w:szCs w:val="24"/>
        </w:rPr>
      </w:pPr>
    </w:p>
    <w:p w:rsidR="002E6AEA" w:rsidRPr="002109CD" w:rsidRDefault="002E6AEA" w:rsidP="002E6AEA">
      <w:pPr>
        <w:rPr>
          <w:sz w:val="24"/>
          <w:szCs w:val="24"/>
        </w:rPr>
      </w:pPr>
    </w:p>
    <w:sectPr w:rsidR="002E6AEA" w:rsidRPr="0021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7B"/>
    <w:rsid w:val="00146418"/>
    <w:rsid w:val="001571B7"/>
    <w:rsid w:val="00196F7A"/>
    <w:rsid w:val="002109CD"/>
    <w:rsid w:val="002E6AEA"/>
    <w:rsid w:val="00481E0E"/>
    <w:rsid w:val="005740C1"/>
    <w:rsid w:val="0060645C"/>
    <w:rsid w:val="00622489"/>
    <w:rsid w:val="007C607B"/>
    <w:rsid w:val="00876A9D"/>
    <w:rsid w:val="008F5E76"/>
    <w:rsid w:val="009B28D6"/>
    <w:rsid w:val="00A31B79"/>
    <w:rsid w:val="00A43EF0"/>
    <w:rsid w:val="00B1399F"/>
    <w:rsid w:val="00CA044E"/>
    <w:rsid w:val="00CC213B"/>
    <w:rsid w:val="00D078A3"/>
    <w:rsid w:val="00E07630"/>
    <w:rsid w:val="00E34D54"/>
    <w:rsid w:val="00F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1035"/>
  <w15:chartTrackingRefBased/>
  <w15:docId w15:val="{1883617B-69D2-4AB0-BFB1-452B9861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1226F9B48D4682603214C5BE5FCC" ma:contentTypeVersion="1" ma:contentTypeDescription="Create a new document." ma:contentTypeScope="" ma:versionID="d54659a4dbf0d7799396edf7bde03b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F19571-E034-430C-9CA1-015A7E12F54E}"/>
</file>

<file path=customXml/itemProps2.xml><?xml version="1.0" encoding="utf-8"?>
<ds:datastoreItem xmlns:ds="http://schemas.openxmlformats.org/officeDocument/2006/customXml" ds:itemID="{FF852842-E576-40BC-B418-2E583D4899AB}"/>
</file>

<file path=customXml/itemProps3.xml><?xml version="1.0" encoding="utf-8"?>
<ds:datastoreItem xmlns:ds="http://schemas.openxmlformats.org/officeDocument/2006/customXml" ds:itemID="{A7E79065-A8F7-4B37-8C90-533EFB604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 Claire at MEDE</dc:creator>
  <cp:keywords/>
  <dc:description/>
  <cp:lastModifiedBy>Mamo Claire at MEDE</cp:lastModifiedBy>
  <cp:revision>6</cp:revision>
  <dcterms:created xsi:type="dcterms:W3CDTF">2019-02-19T11:18:00Z</dcterms:created>
  <dcterms:modified xsi:type="dcterms:W3CDTF">2019-06-27T06:57:00Z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0x010100F02E1226F9B48D4682603214C5BE5FCC</vt:lpwstr>
  </property>
</Properties>
</file>